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Metadata/metadata.xml" ContentType="application/vnd.titus.tmi.meta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03E5" w14:textId="2D2E63AB" w:rsidR="00CC65B9" w:rsidRPr="002467E3" w:rsidRDefault="00660AE3" w:rsidP="006E5386">
      <w:pPr>
        <w:pStyle w:val="Ttulo1"/>
        <w:jc w:val="center"/>
      </w:pPr>
      <w:r>
        <w:t xml:space="preserve">La Constancia abre </w:t>
      </w:r>
      <w:r w:rsidR="00974BB8">
        <w:t>oportunidad de primer empleo a jóvenes</w:t>
      </w:r>
    </w:p>
    <w:p w14:paraId="43B300F7" w14:textId="77777777" w:rsidR="00163896" w:rsidRDefault="00163896" w:rsidP="00FB452A">
      <w:pPr>
        <w:pStyle w:val="Sinespaciado"/>
        <w:jc w:val="both"/>
        <w:rPr>
          <w:b/>
        </w:rPr>
      </w:pPr>
    </w:p>
    <w:p w14:paraId="3C80C282" w14:textId="17AAFA61" w:rsidR="005F2D8C" w:rsidRDefault="00E71C87" w:rsidP="004E1879">
      <w:pPr>
        <w:pStyle w:val="Prrafodelista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La empresa</w:t>
      </w:r>
      <w:r w:rsidRPr="00E71C87">
        <w:rPr>
          <w:i/>
          <w:iCs/>
        </w:rPr>
        <w:t xml:space="preserve"> brinda ese voto de confianza a las nuevas generaciones</w:t>
      </w:r>
      <w:r w:rsidR="00127B42">
        <w:rPr>
          <w:i/>
          <w:iCs/>
        </w:rPr>
        <w:t>,</w:t>
      </w:r>
      <w:r w:rsidRPr="00E71C87">
        <w:rPr>
          <w:i/>
          <w:iCs/>
        </w:rPr>
        <w:t xml:space="preserve"> abriendo las puertas de un primer empleo generando un impacto positivo en el desarrollo y crecimiento.</w:t>
      </w:r>
    </w:p>
    <w:p w14:paraId="71336E34" w14:textId="77777777" w:rsidR="009B4B48" w:rsidRDefault="009B4B48" w:rsidP="004E1879">
      <w:pPr>
        <w:pStyle w:val="Sinespaciado"/>
        <w:jc w:val="both"/>
        <w:rPr>
          <w:b/>
        </w:rPr>
      </w:pPr>
    </w:p>
    <w:p w14:paraId="000CC5B6" w14:textId="52320D18" w:rsidR="001E68C3" w:rsidRDefault="00CE2D33" w:rsidP="000B3CAE">
      <w:pPr>
        <w:pStyle w:val="Sinespaciado"/>
        <w:jc w:val="both"/>
      </w:pPr>
      <w:r>
        <w:rPr>
          <w:b/>
          <w:bCs/>
          <w:i/>
          <w:iCs/>
        </w:rPr>
        <w:t>Mayo</w:t>
      </w:r>
      <w:r w:rsidR="000B3CAE">
        <w:t xml:space="preserve"> </w:t>
      </w:r>
      <w:r w:rsidR="000B3CAE" w:rsidRPr="000B3CAE">
        <w:rPr>
          <w:b/>
          <w:bCs/>
        </w:rPr>
        <w:t>202</w:t>
      </w:r>
      <w:r w:rsidR="00305C5E">
        <w:rPr>
          <w:b/>
          <w:bCs/>
        </w:rPr>
        <w:t>3.</w:t>
      </w:r>
      <w:r w:rsidR="00391540">
        <w:t xml:space="preserve"> </w:t>
      </w:r>
      <w:r w:rsidR="001E68C3">
        <w:t xml:space="preserve">Como parte de ese motor de desarrollo en la economía salvadoreña, </w:t>
      </w:r>
      <w:r w:rsidR="000B3CAE">
        <w:t>La Constancia</w:t>
      </w:r>
      <w:r w:rsidR="001E68C3">
        <w:t xml:space="preserve"> abre la primera convocatoria </w:t>
      </w:r>
      <w:r w:rsidR="00DA7801">
        <w:t xml:space="preserve">de este año </w:t>
      </w:r>
      <w:r w:rsidR="001E68C3">
        <w:t xml:space="preserve">a jóvenes recién graduados de </w:t>
      </w:r>
      <w:r w:rsidR="00A7476C">
        <w:t xml:space="preserve">universidades </w:t>
      </w:r>
      <w:r w:rsidR="00DA7801">
        <w:t>para aplicar a oportunidades laborales y/o pasantías a través de su programa de reclutamiento “Talento Cervecería”.</w:t>
      </w:r>
    </w:p>
    <w:p w14:paraId="592545C1" w14:textId="77777777" w:rsidR="001E68C3" w:rsidRDefault="001E68C3" w:rsidP="000B3CAE">
      <w:pPr>
        <w:pStyle w:val="Sinespaciado"/>
        <w:jc w:val="both"/>
      </w:pPr>
    </w:p>
    <w:p w14:paraId="1973E599" w14:textId="2179A545" w:rsidR="003D7B8A" w:rsidRDefault="00E16F13" w:rsidP="000B3CAE">
      <w:pPr>
        <w:pStyle w:val="Sinespaciado"/>
        <w:jc w:val="both"/>
      </w:pPr>
      <w:r>
        <w:t>Uno de los principios de la empre</w:t>
      </w:r>
      <w:r w:rsidR="007306F3">
        <w:t>sa es “Ser impulsados por nuestra gente excelente y construir equipos diversos mediante la inclusión y colaboración”</w:t>
      </w:r>
      <w:r w:rsidR="00497735">
        <w:t xml:space="preserve">, que mediante esta apuesta a la juventud salvadoreña destina </w:t>
      </w:r>
      <w:r w:rsidR="002F4229">
        <w:t>la posibilidad de ingresar a un campo laboral</w:t>
      </w:r>
      <w:r w:rsidR="004E00AE">
        <w:t xml:space="preserve">, que estará abierta hasta el próximo </w:t>
      </w:r>
      <w:r w:rsidR="00E76BC8">
        <w:t>28</w:t>
      </w:r>
      <w:r w:rsidR="004E00AE">
        <w:t xml:space="preserve"> de mayo.</w:t>
      </w:r>
    </w:p>
    <w:p w14:paraId="70AAA41F" w14:textId="77777777" w:rsidR="008F65F3" w:rsidRDefault="008F65F3" w:rsidP="000B3CAE">
      <w:pPr>
        <w:pStyle w:val="Sinespaciado"/>
        <w:jc w:val="both"/>
      </w:pPr>
    </w:p>
    <w:p w14:paraId="5AB2CBCF" w14:textId="30929DE9" w:rsidR="008F65F3" w:rsidRDefault="008F65F3" w:rsidP="000B3CAE">
      <w:pPr>
        <w:pStyle w:val="Sinespaciado"/>
        <w:jc w:val="both"/>
      </w:pPr>
      <w:r>
        <w:t>Este programa inició en</w:t>
      </w:r>
      <w:r w:rsidRPr="008F65F3">
        <w:t xml:space="preserve"> 2020 </w:t>
      </w:r>
      <w:r w:rsidR="007320D3">
        <w:t>como una apuesta regional</w:t>
      </w:r>
      <w:r w:rsidR="00286668">
        <w:t xml:space="preserve"> que</w:t>
      </w:r>
      <w:r w:rsidR="007320D3">
        <w:t xml:space="preserve"> </w:t>
      </w:r>
      <w:r w:rsidRPr="008F65F3">
        <w:t xml:space="preserve">a la fecha a </w:t>
      </w:r>
      <w:r w:rsidR="007320D3">
        <w:t xml:space="preserve">han sido incorporado a más de </w:t>
      </w:r>
      <w:r w:rsidR="00286668">
        <w:t>3</w:t>
      </w:r>
      <w:r w:rsidR="007320D3">
        <w:t xml:space="preserve">00 </w:t>
      </w:r>
      <w:r w:rsidRPr="008F65F3">
        <w:t>jóvenes</w:t>
      </w:r>
      <w:r w:rsidR="007320D3">
        <w:t xml:space="preserve"> en plazas permanentes y/o pasantías</w:t>
      </w:r>
      <w:r w:rsidRPr="008F65F3">
        <w:t xml:space="preserve">, quienes han liderado proyectos en las diferentes áreas </w:t>
      </w:r>
      <w:r w:rsidR="00037B0F">
        <w:t xml:space="preserve">entre las </w:t>
      </w:r>
      <w:r w:rsidRPr="008F65F3">
        <w:t xml:space="preserve">que se encuentran, Logística, Comercial y </w:t>
      </w:r>
      <w:proofErr w:type="spellStart"/>
      <w:r w:rsidRPr="008F65F3">
        <w:t>People</w:t>
      </w:r>
      <w:proofErr w:type="spellEnd"/>
      <w:r w:rsidR="007320D3">
        <w:t xml:space="preserve">; </w:t>
      </w:r>
      <w:r w:rsidRPr="008F65F3">
        <w:t>brinda</w:t>
      </w:r>
      <w:r w:rsidR="007320D3">
        <w:t>n</w:t>
      </w:r>
      <w:r w:rsidRPr="008F65F3">
        <w:t xml:space="preserve">do </w:t>
      </w:r>
      <w:r w:rsidR="007320D3">
        <w:t xml:space="preserve">así </w:t>
      </w:r>
      <w:r w:rsidRPr="008F65F3">
        <w:t>la oportunidad de una primera experiencia laboral.</w:t>
      </w:r>
    </w:p>
    <w:p w14:paraId="574C8ACA" w14:textId="77777777" w:rsidR="0083160C" w:rsidRDefault="0083160C" w:rsidP="000B3CAE">
      <w:pPr>
        <w:pStyle w:val="Sinespaciado"/>
        <w:jc w:val="both"/>
      </w:pPr>
    </w:p>
    <w:p w14:paraId="362781E6" w14:textId="77777777" w:rsidR="005F1995" w:rsidRDefault="005F1995" w:rsidP="005F1995">
      <w:pPr>
        <w:pStyle w:val="Sinespaciado"/>
        <w:jc w:val="both"/>
      </w:pPr>
      <w:r>
        <w:t xml:space="preserve">En los últimos 3 años, el programa ha brindado la oportunidad de una primera experiencia laboral a cientos de jóvenes a nivel nacional en diferentes áreas de la compañía, con un paquete de compensaciones y beneficios muy competitivo en el mercado, así mismo el espacio para involucrarse en proyectos retadores e innovadores y vivir de primera mano la transformación digital que actualmente vivimos como compañía. </w:t>
      </w:r>
    </w:p>
    <w:p w14:paraId="24AF2CD2" w14:textId="77777777" w:rsidR="005F1995" w:rsidRDefault="005F1995" w:rsidP="005F1995">
      <w:pPr>
        <w:pStyle w:val="Sinespaciado"/>
        <w:jc w:val="both"/>
      </w:pPr>
    </w:p>
    <w:p w14:paraId="6F574D14" w14:textId="6147F3BD" w:rsidR="005F1995" w:rsidRDefault="005F1995" w:rsidP="005F1995">
      <w:pPr>
        <w:pStyle w:val="Sinespaciado"/>
        <w:jc w:val="both"/>
      </w:pPr>
      <w:r>
        <w:t>Condiciones laborales que han sido reconocidas por el Ministerio de Trabajo y Previsión Social con el Premio Nacional al Trabajo Decente 2022 que entregó a La Constancia entre las empresas con mejores prácticas nacionales internacionales de calidad de empleo.</w:t>
      </w:r>
    </w:p>
    <w:p w14:paraId="1C319B82" w14:textId="77777777" w:rsidR="005F1995" w:rsidRDefault="005F1995" w:rsidP="000B3CAE">
      <w:pPr>
        <w:pStyle w:val="Sinespaciado"/>
        <w:jc w:val="both"/>
      </w:pPr>
    </w:p>
    <w:p w14:paraId="678CC8C0" w14:textId="120BB419" w:rsidR="0083160C" w:rsidRDefault="0083160C" w:rsidP="000B3CAE">
      <w:pPr>
        <w:pStyle w:val="Sinespaciado"/>
        <w:jc w:val="both"/>
      </w:pPr>
      <w:r>
        <w:t>Los</w:t>
      </w:r>
      <w:r w:rsidR="007F7039">
        <w:t xml:space="preserve"> principales</w:t>
      </w:r>
      <w:r>
        <w:t xml:space="preserve"> requisitos para esta convocatoria </w:t>
      </w:r>
      <w:r w:rsidR="007F7039">
        <w:t>son:</w:t>
      </w:r>
      <w:r>
        <w:t xml:space="preserve"> </w:t>
      </w:r>
      <w:r w:rsidR="00B867D1">
        <w:t>ser mayor de 18 años, g</w:t>
      </w:r>
      <w:r w:rsidR="00B867D1" w:rsidRPr="00B867D1">
        <w:t xml:space="preserve">raduado universitario </w:t>
      </w:r>
      <w:r w:rsidR="00B867D1">
        <w:t>(</w:t>
      </w:r>
      <w:r w:rsidR="00B867D1" w:rsidRPr="00B867D1">
        <w:t>con no más de 3 años de egresado</w:t>
      </w:r>
      <w:r w:rsidR="00B867D1">
        <w:t xml:space="preserve">, </w:t>
      </w:r>
      <w:r w:rsidR="00B867D1" w:rsidRPr="00B867D1">
        <w:t>2020 al 2023)</w:t>
      </w:r>
      <w:r w:rsidR="00B867D1">
        <w:t xml:space="preserve">, </w:t>
      </w:r>
      <w:r w:rsidR="00F33143">
        <w:t xml:space="preserve">manejo de </w:t>
      </w:r>
      <w:r w:rsidR="00037B0F">
        <w:t>inglés</w:t>
      </w:r>
      <w:bookmarkStart w:id="0" w:name="_GoBack"/>
      <w:bookmarkEnd w:id="0"/>
      <w:r w:rsidR="00F33143">
        <w:t xml:space="preserve"> depende de la </w:t>
      </w:r>
      <w:r w:rsidR="007F7039">
        <w:t>posición</w:t>
      </w:r>
      <w:r w:rsidR="00F33143">
        <w:t xml:space="preserve"> </w:t>
      </w:r>
      <w:r w:rsidR="007F7039">
        <w:t>brindada</w:t>
      </w:r>
      <w:r w:rsidR="00B867D1" w:rsidRPr="00B867D1">
        <w:t>.</w:t>
      </w:r>
    </w:p>
    <w:p w14:paraId="2192F7E5" w14:textId="77777777" w:rsidR="00D2024B" w:rsidRDefault="00D2024B" w:rsidP="00D2024B">
      <w:pPr>
        <w:pStyle w:val="Sinespaciado"/>
        <w:jc w:val="both"/>
      </w:pPr>
    </w:p>
    <w:p w14:paraId="1E3CC9A3" w14:textId="20DDD8AC" w:rsidR="00D2024B" w:rsidRDefault="007E114D" w:rsidP="00D2024B">
      <w:pPr>
        <w:pStyle w:val="Sinespaciado"/>
        <w:jc w:val="both"/>
      </w:pPr>
      <w:r>
        <w:t>Las oportunidades</w:t>
      </w:r>
      <w:r w:rsidR="00D2024B">
        <w:t xml:space="preserve"> en </w:t>
      </w:r>
      <w:r>
        <w:t>esta</w:t>
      </w:r>
      <w:r w:rsidR="00D2024B">
        <w:t xml:space="preserve"> convocatoria de Talento Cervecería </w:t>
      </w:r>
      <w:r>
        <w:t xml:space="preserve">se </w:t>
      </w:r>
      <w:r w:rsidR="00403F81">
        <w:t>distribuyen en 3 campos:</w:t>
      </w:r>
      <w:r w:rsidR="00D2024B">
        <w:t xml:space="preserve"> </w:t>
      </w:r>
      <w:r w:rsidR="005D42C9">
        <w:t>Talento -</w:t>
      </w:r>
      <w:r w:rsidR="00627373">
        <w:t>logístico</w:t>
      </w:r>
      <w:r w:rsidR="005D42C9">
        <w:t xml:space="preserve"> comercial, </w:t>
      </w:r>
      <w:r w:rsidR="00627373" w:rsidRPr="00627373">
        <w:t xml:space="preserve">GMT - </w:t>
      </w:r>
      <w:proofErr w:type="spellStart"/>
      <w:r w:rsidR="00627373" w:rsidRPr="00627373">
        <w:t>Graduated</w:t>
      </w:r>
      <w:proofErr w:type="spellEnd"/>
      <w:r w:rsidR="00627373" w:rsidRPr="00627373">
        <w:t xml:space="preserve"> Management </w:t>
      </w:r>
      <w:proofErr w:type="spellStart"/>
      <w:r w:rsidR="00627373" w:rsidRPr="00627373">
        <w:t>Trainee</w:t>
      </w:r>
      <w:proofErr w:type="spellEnd"/>
      <w:r w:rsidR="00627373" w:rsidRPr="00627373">
        <w:t xml:space="preserve"> </w:t>
      </w:r>
      <w:proofErr w:type="spellStart"/>
      <w:r w:rsidR="00627373" w:rsidRPr="00627373">
        <w:t>Program</w:t>
      </w:r>
      <w:proofErr w:type="spellEnd"/>
      <w:r w:rsidR="00627373">
        <w:t xml:space="preserve"> y </w:t>
      </w:r>
      <w:r w:rsidR="00D2024B">
        <w:t xml:space="preserve">Young </w:t>
      </w:r>
      <w:proofErr w:type="spellStart"/>
      <w:r w:rsidR="00D2024B">
        <w:t>Talent</w:t>
      </w:r>
      <w:proofErr w:type="spellEnd"/>
      <w:r w:rsidR="00CD2A8F">
        <w:t xml:space="preserve"> a los que pueden conocer más detalles </w:t>
      </w:r>
      <w:r w:rsidR="00E562D2">
        <w:t xml:space="preserve">para trabajar o hacer pasantías </w:t>
      </w:r>
      <w:r w:rsidR="00CD2A8F">
        <w:t xml:space="preserve">y aplicar </w:t>
      </w:r>
      <w:r w:rsidR="00E562D2" w:rsidRPr="00E562D2">
        <w:t xml:space="preserve">en </w:t>
      </w:r>
      <w:hyperlink r:id="rId7" w:history="1">
        <w:r w:rsidR="00E562D2" w:rsidRPr="003474AF">
          <w:rPr>
            <w:rStyle w:val="Hipervnculo"/>
          </w:rPr>
          <w:t>www.talentocerveceria.com</w:t>
        </w:r>
      </w:hyperlink>
    </w:p>
    <w:p w14:paraId="1D102398" w14:textId="77777777" w:rsidR="00D2024B" w:rsidRDefault="00D2024B" w:rsidP="00D2024B">
      <w:pPr>
        <w:pStyle w:val="Sinespaciado"/>
        <w:jc w:val="both"/>
      </w:pPr>
    </w:p>
    <w:p w14:paraId="17B13CE9" w14:textId="77777777" w:rsidR="00D2024B" w:rsidRDefault="00D2024B" w:rsidP="00D2024B">
      <w:pPr>
        <w:pStyle w:val="Sinespaciado"/>
        <w:jc w:val="both"/>
      </w:pPr>
    </w:p>
    <w:p w14:paraId="47834C25" w14:textId="74D9D312" w:rsidR="009C3F67" w:rsidRDefault="00627373" w:rsidP="009C3F67">
      <w:pPr>
        <w:pStyle w:val="Sinespaciado"/>
        <w:numPr>
          <w:ilvl w:val="0"/>
          <w:numId w:val="4"/>
        </w:numPr>
        <w:jc w:val="both"/>
      </w:pPr>
      <w:r>
        <w:rPr>
          <w:b/>
          <w:bCs/>
        </w:rPr>
        <w:t xml:space="preserve">Talento logístico comercial </w:t>
      </w:r>
      <w:r w:rsidR="00D50AE6" w:rsidRPr="00D50AE6">
        <w:t>Al ser seleccionado como Talento tu contrato con la compañía es de forma permanente desde el día uno y aquí es donde tu experiencia comienza:</w:t>
      </w:r>
      <w:r w:rsidR="00D50AE6">
        <w:t xml:space="preserve"> </w:t>
      </w:r>
      <w:r w:rsidR="009C3F67">
        <w:t>Asignación de área,</w:t>
      </w:r>
    </w:p>
    <w:p w14:paraId="3E1D8774" w14:textId="359487C1" w:rsidR="003A538E" w:rsidRDefault="009C3F67" w:rsidP="009C3F67">
      <w:pPr>
        <w:pStyle w:val="Sinespaciado"/>
        <w:ind w:left="720"/>
        <w:jc w:val="both"/>
      </w:pPr>
      <w:r>
        <w:t>Inducción corporativa, Posición de mando medio, Mentor y Proyecto y Crecimiento, mediante un acompañamiento y seguimiento para sumar a tu formación y desarrollo profesional.</w:t>
      </w:r>
      <w:r w:rsidR="00D2024B">
        <w:t xml:space="preserve">  </w:t>
      </w:r>
    </w:p>
    <w:p w14:paraId="46B5BCDF" w14:textId="77777777" w:rsidR="00D2024B" w:rsidRDefault="00D2024B" w:rsidP="003A538E">
      <w:pPr>
        <w:pStyle w:val="Sinespaciado"/>
        <w:jc w:val="both"/>
      </w:pPr>
    </w:p>
    <w:p w14:paraId="7B081214" w14:textId="77777777" w:rsidR="00D50AE6" w:rsidRDefault="00627373" w:rsidP="00354700">
      <w:pPr>
        <w:pStyle w:val="Sinespaciado"/>
        <w:numPr>
          <w:ilvl w:val="0"/>
          <w:numId w:val="4"/>
        </w:numPr>
        <w:jc w:val="both"/>
      </w:pPr>
      <w:proofErr w:type="spellStart"/>
      <w:r w:rsidRPr="00E562D2">
        <w:rPr>
          <w:b/>
          <w:bCs/>
        </w:rPr>
        <w:t>Graduated</w:t>
      </w:r>
      <w:proofErr w:type="spellEnd"/>
      <w:r w:rsidRPr="00E562D2">
        <w:rPr>
          <w:b/>
          <w:bCs/>
        </w:rPr>
        <w:t xml:space="preserve"> Management </w:t>
      </w:r>
      <w:proofErr w:type="spellStart"/>
      <w:r w:rsidRPr="00E562D2">
        <w:rPr>
          <w:b/>
          <w:bCs/>
        </w:rPr>
        <w:t>Trainne</w:t>
      </w:r>
      <w:proofErr w:type="spellEnd"/>
      <w:r w:rsidRPr="00E562D2">
        <w:rPr>
          <w:b/>
          <w:bCs/>
        </w:rPr>
        <w:t xml:space="preserve"> </w:t>
      </w:r>
      <w:proofErr w:type="spellStart"/>
      <w:r w:rsidRPr="00E562D2">
        <w:rPr>
          <w:b/>
          <w:bCs/>
        </w:rPr>
        <w:t>Progra</w:t>
      </w:r>
      <w:r w:rsidR="00627A83" w:rsidRPr="00E562D2">
        <w:rPr>
          <w:b/>
          <w:bCs/>
        </w:rPr>
        <w:t>m</w:t>
      </w:r>
      <w:proofErr w:type="spellEnd"/>
      <w:r w:rsidR="00D2024B">
        <w:t xml:space="preserve"> </w:t>
      </w:r>
      <w:r w:rsidR="00D50AE6" w:rsidRPr="00CD2A8F">
        <w:t xml:space="preserve">Al ser seleccionado como GMT tu contrato con la compañía es de forma permanente desde que inicia el entrenamiento introductorio y aquí es donde tu experiencia comienza conociendo la cultura, estrategia, estructura y principios de la compañía, luego rotarás durante 10 meses entre diferentes áreas como por ejemplo mercadeo, </w:t>
      </w:r>
      <w:r w:rsidR="00D50AE6" w:rsidRPr="00CD2A8F">
        <w:lastRenderedPageBreak/>
        <w:t>ventas, producción, transformación digital, etc. y desarrollarás un proyecto asignado en cada área</w:t>
      </w:r>
      <w:r w:rsidR="00D50AE6">
        <w:t>.</w:t>
      </w:r>
    </w:p>
    <w:p w14:paraId="2F621173" w14:textId="77777777" w:rsidR="00E562D2" w:rsidRDefault="00E562D2" w:rsidP="00E562D2">
      <w:pPr>
        <w:pStyle w:val="Sinespaciado"/>
        <w:jc w:val="both"/>
      </w:pPr>
    </w:p>
    <w:p w14:paraId="4BB68235" w14:textId="56F626A9" w:rsidR="00D2024B" w:rsidRDefault="00627373" w:rsidP="00AF479E">
      <w:pPr>
        <w:pStyle w:val="Sinespaciado"/>
        <w:numPr>
          <w:ilvl w:val="0"/>
          <w:numId w:val="4"/>
        </w:numPr>
      </w:pPr>
      <w:r w:rsidRPr="00E562D2">
        <w:rPr>
          <w:b/>
          <w:bCs/>
        </w:rPr>
        <w:t xml:space="preserve">Young </w:t>
      </w:r>
      <w:proofErr w:type="spellStart"/>
      <w:r w:rsidRPr="00E562D2">
        <w:rPr>
          <w:b/>
          <w:bCs/>
        </w:rPr>
        <w:t>Talent</w:t>
      </w:r>
      <w:proofErr w:type="spellEnd"/>
      <w:r>
        <w:t xml:space="preserve">: Ser estudiantes universitarios en su último año y tener disponibilidad para realizar su práctica profesional con nosotros durante seis meses.  </w:t>
      </w:r>
    </w:p>
    <w:p w14:paraId="6C5B5AE3" w14:textId="77777777" w:rsidR="00E562D2" w:rsidRDefault="00E562D2" w:rsidP="00E562D2">
      <w:pPr>
        <w:pStyle w:val="Sinespaciado"/>
      </w:pPr>
    </w:p>
    <w:p w14:paraId="33ADFA14" w14:textId="749CBE0C" w:rsidR="00D2024B" w:rsidRDefault="00D2024B" w:rsidP="00D2024B">
      <w:pPr>
        <w:pStyle w:val="Sinespaciado"/>
        <w:jc w:val="both"/>
      </w:pPr>
      <w:r>
        <w:t xml:space="preserve">Para participar en el proceso de reclutamiento y selección de nuestros programas no es necesario contar con experiencia laboral previa, pero sí tener mucha pasión, entusiasmo y creatividad para destapar las grandes ideas.  </w:t>
      </w:r>
      <w:r w:rsidR="00992C26">
        <w:t>Pueden encontrar todas las aplicaciones en nuestras redes sociales.</w:t>
      </w:r>
    </w:p>
    <w:p w14:paraId="58AAEAD6" w14:textId="77777777" w:rsidR="00EA7FFD" w:rsidRDefault="00EA7FFD" w:rsidP="000B3CAE">
      <w:pPr>
        <w:pStyle w:val="Sinespaciado"/>
        <w:jc w:val="both"/>
      </w:pPr>
    </w:p>
    <w:p w14:paraId="1F8B52A7" w14:textId="36CFB04A" w:rsidR="00992C26" w:rsidRDefault="000B3CAE" w:rsidP="000B3CAE">
      <w:pPr>
        <w:pStyle w:val="Sinespaciado"/>
        <w:jc w:val="both"/>
      </w:pPr>
      <w:r>
        <w:t>A lo largo de nuestros más de 100 años de operaciones, hemos visto el valor agregado de incluir jóvenes para que desarrollen todo su potencial a lo interno de la empresa. Por esto, y porque creemos en la capacidad y la inventiva de cada persona joven, creamos nuestro programa Talento Cervecería, que tiene como objetivo atraer, comprometer y desarrollar el mejor talento joven de El Salvador.</w:t>
      </w:r>
    </w:p>
    <w:p w14:paraId="6474D5E1" w14:textId="77777777" w:rsidR="00992C26" w:rsidRDefault="00992C26" w:rsidP="000B3CAE">
      <w:pPr>
        <w:pStyle w:val="Sinespaciado"/>
        <w:jc w:val="both"/>
      </w:pPr>
    </w:p>
    <w:p w14:paraId="52454105" w14:textId="3EEEA676" w:rsidR="000B3CAE" w:rsidRDefault="000B3CAE" w:rsidP="000B3CAE">
      <w:pPr>
        <w:pStyle w:val="Sinespaciado"/>
        <w:jc w:val="both"/>
      </w:pPr>
      <w:r>
        <w:t xml:space="preserve">Independientemente del género, etnia, orientación sexual o cualquier otra característica, queremos que se unan a nuestra compañía colaboradores únicos que lleguen con dinamismo para implementar los cambios que transformarán el país. </w:t>
      </w:r>
    </w:p>
    <w:p w14:paraId="2417FBD8" w14:textId="77777777" w:rsidR="00F776F0" w:rsidRDefault="00F776F0" w:rsidP="000B3CAE">
      <w:pPr>
        <w:pStyle w:val="Sinespaciado"/>
        <w:jc w:val="both"/>
      </w:pPr>
    </w:p>
    <w:p w14:paraId="10AA8FDA" w14:textId="00ED0B1E" w:rsidR="000B3CAE" w:rsidRDefault="000B3CAE" w:rsidP="00D2024B">
      <w:pPr>
        <w:pStyle w:val="Sinespaciado"/>
        <w:jc w:val="both"/>
      </w:pPr>
      <w:r>
        <w:t>Sin embargo, la atracción de talento no únicamente está enfocada en los jóvenes, actualmente en La Constancia vivimos la cultura de innovación y transformación en todos los ámbitos</w:t>
      </w:r>
      <w:r w:rsidR="00F776F0">
        <w:t xml:space="preserve">, </w:t>
      </w:r>
      <w:r>
        <w:t xml:space="preserve">por lo que </w:t>
      </w:r>
      <w:r w:rsidR="00F776F0">
        <w:t>hay</w:t>
      </w:r>
      <w:r>
        <w:t xml:space="preserve"> oportunidades </w:t>
      </w:r>
      <w:r w:rsidR="00F776F0">
        <w:t>para t</w:t>
      </w:r>
      <w:r>
        <w:t xml:space="preserve">alentos </w:t>
      </w:r>
      <w:proofErr w:type="spellStart"/>
      <w:r>
        <w:t>multigeneracionales</w:t>
      </w:r>
      <w:proofErr w:type="spellEnd"/>
      <w:r>
        <w:t xml:space="preserve"> de pertenecer a equipos diversos y multidisciplinarios.  </w:t>
      </w:r>
    </w:p>
    <w:p w14:paraId="28D0D20A" w14:textId="7A5D5843" w:rsidR="00FB452A" w:rsidRPr="00FB452A" w:rsidRDefault="00FB452A" w:rsidP="000B3CAE">
      <w:pPr>
        <w:pStyle w:val="Sinespaciado"/>
        <w:jc w:val="both"/>
        <w:rPr>
          <w:i/>
        </w:rPr>
      </w:pPr>
    </w:p>
    <w:p w14:paraId="668506A4" w14:textId="1D42E595" w:rsidR="00C40682" w:rsidRPr="005F1995" w:rsidRDefault="00EE71D1" w:rsidP="00C40682">
      <w:pPr>
        <w:pStyle w:val="Sinespaciado"/>
        <w:jc w:val="both"/>
        <w:rPr>
          <w:b/>
          <w:bCs/>
          <w:i/>
          <w:u w:val="single"/>
        </w:rPr>
      </w:pPr>
      <w:r w:rsidRPr="00D57491">
        <w:rPr>
          <w:b/>
          <w:bCs/>
          <w:i/>
          <w:u w:val="single"/>
        </w:rPr>
        <w:t xml:space="preserve">Sobre La Constancia </w:t>
      </w:r>
    </w:p>
    <w:p w14:paraId="57C44D65" w14:textId="25391830" w:rsidR="00C40682" w:rsidRPr="00FB452A" w:rsidRDefault="00C40682" w:rsidP="00C40682">
      <w:pPr>
        <w:pStyle w:val="Sinespaciado"/>
        <w:jc w:val="both"/>
        <w:rPr>
          <w:i/>
        </w:rPr>
      </w:pPr>
      <w:r w:rsidRPr="00C40682">
        <w:rPr>
          <w:i/>
        </w:rPr>
        <w:t xml:space="preserve">La Constancia es un pilar de la economía salvadoreña, </w:t>
      </w:r>
      <w:r w:rsidR="00332A83">
        <w:rPr>
          <w:i/>
        </w:rPr>
        <w:t xml:space="preserve">siendo </w:t>
      </w:r>
      <w:r w:rsidRPr="00C40682">
        <w:rPr>
          <w:i/>
        </w:rPr>
        <w:t>una empresa generadora de empleos</w:t>
      </w:r>
      <w:r w:rsidR="005F1995">
        <w:rPr>
          <w:i/>
        </w:rPr>
        <w:t xml:space="preserve"> </w:t>
      </w:r>
      <w:proofErr w:type="gramStart"/>
      <w:r w:rsidR="005F1995">
        <w:rPr>
          <w:i/>
        </w:rPr>
        <w:t>directos</w:t>
      </w:r>
      <w:proofErr w:type="gramEnd"/>
      <w:r w:rsidR="005F1995">
        <w:rPr>
          <w:i/>
        </w:rPr>
        <w:t xml:space="preserve"> pero también indirectos con sus clientes</w:t>
      </w:r>
      <w:r w:rsidR="00332A83">
        <w:rPr>
          <w:i/>
        </w:rPr>
        <w:t xml:space="preserve">, que </w:t>
      </w:r>
      <w:r w:rsidR="005F1995">
        <w:rPr>
          <w:i/>
        </w:rPr>
        <w:t>suman</w:t>
      </w:r>
      <w:r w:rsidRPr="00C40682">
        <w:rPr>
          <w:i/>
        </w:rPr>
        <w:t xml:space="preserve"> cerca de 65 mil emprendedores que forman parte de la cadena de valor, entre dueños de negocios como tiendas, comedores, </w:t>
      </w:r>
      <w:proofErr w:type="spellStart"/>
      <w:r w:rsidRPr="00C40682">
        <w:rPr>
          <w:i/>
        </w:rPr>
        <w:t>pupuserías</w:t>
      </w:r>
      <w:proofErr w:type="spellEnd"/>
      <w:r w:rsidRPr="00C40682">
        <w:rPr>
          <w:i/>
        </w:rPr>
        <w:t>, restaurantes y otros que obtienen sus ingresos familiares con la comercialización de los productos de la compañía.</w:t>
      </w:r>
    </w:p>
    <w:sectPr w:rsidR="00C40682" w:rsidRPr="00FB45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58E4" w14:textId="77777777" w:rsidR="00395EE9" w:rsidRDefault="00395EE9" w:rsidP="005C1B16">
      <w:pPr>
        <w:spacing w:after="0" w:line="240" w:lineRule="auto"/>
      </w:pPr>
      <w:r>
        <w:separator/>
      </w:r>
    </w:p>
  </w:endnote>
  <w:endnote w:type="continuationSeparator" w:id="0">
    <w:p w14:paraId="33171AC3" w14:textId="77777777" w:rsidR="00395EE9" w:rsidRDefault="00395EE9" w:rsidP="005C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B3B1" w14:textId="77777777" w:rsidR="00395EE9" w:rsidRDefault="00395EE9" w:rsidP="005C1B16">
      <w:pPr>
        <w:spacing w:after="0" w:line="240" w:lineRule="auto"/>
      </w:pPr>
      <w:r>
        <w:separator/>
      </w:r>
    </w:p>
  </w:footnote>
  <w:footnote w:type="continuationSeparator" w:id="0">
    <w:p w14:paraId="1BF4FD06" w14:textId="77777777" w:rsidR="00395EE9" w:rsidRDefault="00395EE9" w:rsidP="005C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5EFA" w14:textId="0BFC89C3" w:rsidR="005C1B16" w:rsidRDefault="005C1B16" w:rsidP="005C1B16">
    <w:pPr>
      <w:pStyle w:val="Encabezado"/>
      <w:jc w:val="center"/>
    </w:pPr>
    <w:r>
      <w:rPr>
        <w:i/>
        <w:noProof/>
        <w:lang w:eastAsia="es-SV"/>
      </w:rPr>
      <w:drawing>
        <wp:inline distT="0" distB="0" distL="0" distR="0" wp14:anchorId="723DAFBD" wp14:editId="4425A165">
          <wp:extent cx="2011576" cy="490429"/>
          <wp:effectExtent l="0" t="0" r="0" b="0"/>
          <wp:docPr id="1" name="Imagen 1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70" cy="5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1D2C"/>
    <w:multiLevelType w:val="hybridMultilevel"/>
    <w:tmpl w:val="B060DBC8"/>
    <w:lvl w:ilvl="0" w:tplc="467689B0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4CB"/>
    <w:multiLevelType w:val="hybridMultilevel"/>
    <w:tmpl w:val="C220F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70C"/>
    <w:multiLevelType w:val="hybridMultilevel"/>
    <w:tmpl w:val="2062AE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44B2"/>
    <w:multiLevelType w:val="hybridMultilevel"/>
    <w:tmpl w:val="5EE29D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3"/>
    <w:rsid w:val="000138E9"/>
    <w:rsid w:val="00016B2F"/>
    <w:rsid w:val="0002327A"/>
    <w:rsid w:val="00023EC6"/>
    <w:rsid w:val="000327AD"/>
    <w:rsid w:val="00036D0E"/>
    <w:rsid w:val="00037B0F"/>
    <w:rsid w:val="00054944"/>
    <w:rsid w:val="00075B79"/>
    <w:rsid w:val="00077F4D"/>
    <w:rsid w:val="00095914"/>
    <w:rsid w:val="000A31F5"/>
    <w:rsid w:val="000B3CAE"/>
    <w:rsid w:val="000B4D61"/>
    <w:rsid w:val="000C26DF"/>
    <w:rsid w:val="000E4AAE"/>
    <w:rsid w:val="000F33A8"/>
    <w:rsid w:val="000F6D95"/>
    <w:rsid w:val="00103A01"/>
    <w:rsid w:val="00127B42"/>
    <w:rsid w:val="0013143D"/>
    <w:rsid w:val="00145A8C"/>
    <w:rsid w:val="0016191A"/>
    <w:rsid w:val="00163896"/>
    <w:rsid w:val="00171DDC"/>
    <w:rsid w:val="00172146"/>
    <w:rsid w:val="001B40CD"/>
    <w:rsid w:val="001B44AC"/>
    <w:rsid w:val="001C07D5"/>
    <w:rsid w:val="001E68C3"/>
    <w:rsid w:val="001F76F3"/>
    <w:rsid w:val="00201D0D"/>
    <w:rsid w:val="00201D14"/>
    <w:rsid w:val="00213485"/>
    <w:rsid w:val="00221E4D"/>
    <w:rsid w:val="00234EF9"/>
    <w:rsid w:val="002467E3"/>
    <w:rsid w:val="00263A93"/>
    <w:rsid w:val="00273A5D"/>
    <w:rsid w:val="002843E7"/>
    <w:rsid w:val="00286668"/>
    <w:rsid w:val="002A73A1"/>
    <w:rsid w:val="002B2D79"/>
    <w:rsid w:val="002D113C"/>
    <w:rsid w:val="002F4229"/>
    <w:rsid w:val="00305C5E"/>
    <w:rsid w:val="00310BE0"/>
    <w:rsid w:val="0031207D"/>
    <w:rsid w:val="00313B8B"/>
    <w:rsid w:val="00332A83"/>
    <w:rsid w:val="003468DF"/>
    <w:rsid w:val="00363AA1"/>
    <w:rsid w:val="00391540"/>
    <w:rsid w:val="00395EE9"/>
    <w:rsid w:val="003A538E"/>
    <w:rsid w:val="003B3C7A"/>
    <w:rsid w:val="003C20A0"/>
    <w:rsid w:val="003D7B8A"/>
    <w:rsid w:val="00403F81"/>
    <w:rsid w:val="00432DF9"/>
    <w:rsid w:val="00441B15"/>
    <w:rsid w:val="0045174C"/>
    <w:rsid w:val="0049689F"/>
    <w:rsid w:val="00497735"/>
    <w:rsid w:val="004A10F5"/>
    <w:rsid w:val="004B5FC1"/>
    <w:rsid w:val="004D4417"/>
    <w:rsid w:val="004E00AE"/>
    <w:rsid w:val="004E1879"/>
    <w:rsid w:val="00505BA7"/>
    <w:rsid w:val="005917C4"/>
    <w:rsid w:val="00594215"/>
    <w:rsid w:val="005A4521"/>
    <w:rsid w:val="005A574A"/>
    <w:rsid w:val="005B0B5E"/>
    <w:rsid w:val="005C1B16"/>
    <w:rsid w:val="005D2EFB"/>
    <w:rsid w:val="005D3319"/>
    <w:rsid w:val="005D42C9"/>
    <w:rsid w:val="005F1995"/>
    <w:rsid w:val="005F2D8C"/>
    <w:rsid w:val="006134C6"/>
    <w:rsid w:val="00624A22"/>
    <w:rsid w:val="00627373"/>
    <w:rsid w:val="00627A83"/>
    <w:rsid w:val="00633703"/>
    <w:rsid w:val="00640C62"/>
    <w:rsid w:val="00660AE3"/>
    <w:rsid w:val="006878E7"/>
    <w:rsid w:val="00692D72"/>
    <w:rsid w:val="006E33AF"/>
    <w:rsid w:val="006E5386"/>
    <w:rsid w:val="006F42A3"/>
    <w:rsid w:val="006F4AFC"/>
    <w:rsid w:val="007045B9"/>
    <w:rsid w:val="00712039"/>
    <w:rsid w:val="007306F3"/>
    <w:rsid w:val="007320D3"/>
    <w:rsid w:val="00732D94"/>
    <w:rsid w:val="00744AD2"/>
    <w:rsid w:val="007550D6"/>
    <w:rsid w:val="00767766"/>
    <w:rsid w:val="0078543B"/>
    <w:rsid w:val="00795AD3"/>
    <w:rsid w:val="007C0131"/>
    <w:rsid w:val="007D3DE7"/>
    <w:rsid w:val="007E114D"/>
    <w:rsid w:val="007E13EF"/>
    <w:rsid w:val="007F273B"/>
    <w:rsid w:val="007F7039"/>
    <w:rsid w:val="008159C6"/>
    <w:rsid w:val="00820670"/>
    <w:rsid w:val="0082518B"/>
    <w:rsid w:val="0083160C"/>
    <w:rsid w:val="00847C9D"/>
    <w:rsid w:val="00855100"/>
    <w:rsid w:val="0086310F"/>
    <w:rsid w:val="00865078"/>
    <w:rsid w:val="008A796A"/>
    <w:rsid w:val="008C57A3"/>
    <w:rsid w:val="008C59EF"/>
    <w:rsid w:val="008E67A6"/>
    <w:rsid w:val="008E74AF"/>
    <w:rsid w:val="008F65F3"/>
    <w:rsid w:val="008F7DF1"/>
    <w:rsid w:val="00917265"/>
    <w:rsid w:val="00933730"/>
    <w:rsid w:val="00935802"/>
    <w:rsid w:val="00973337"/>
    <w:rsid w:val="00974BB8"/>
    <w:rsid w:val="00984F65"/>
    <w:rsid w:val="00992C26"/>
    <w:rsid w:val="009B4B48"/>
    <w:rsid w:val="009C3F67"/>
    <w:rsid w:val="009C4CC7"/>
    <w:rsid w:val="009E2089"/>
    <w:rsid w:val="00A20C84"/>
    <w:rsid w:val="00A41077"/>
    <w:rsid w:val="00A45F3E"/>
    <w:rsid w:val="00A604AE"/>
    <w:rsid w:val="00A67487"/>
    <w:rsid w:val="00A67D73"/>
    <w:rsid w:val="00A72D00"/>
    <w:rsid w:val="00A732A7"/>
    <w:rsid w:val="00A7476C"/>
    <w:rsid w:val="00A75449"/>
    <w:rsid w:val="00A77498"/>
    <w:rsid w:val="00A77DE6"/>
    <w:rsid w:val="00A80B44"/>
    <w:rsid w:val="00A8645C"/>
    <w:rsid w:val="00A867E9"/>
    <w:rsid w:val="00A90282"/>
    <w:rsid w:val="00A935F6"/>
    <w:rsid w:val="00AA2052"/>
    <w:rsid w:val="00AB403D"/>
    <w:rsid w:val="00AB4FF1"/>
    <w:rsid w:val="00AF04DA"/>
    <w:rsid w:val="00AF14BF"/>
    <w:rsid w:val="00B12A99"/>
    <w:rsid w:val="00B2441C"/>
    <w:rsid w:val="00B319EB"/>
    <w:rsid w:val="00B35135"/>
    <w:rsid w:val="00B665F9"/>
    <w:rsid w:val="00B867D1"/>
    <w:rsid w:val="00BA0A49"/>
    <w:rsid w:val="00BA6998"/>
    <w:rsid w:val="00BB2440"/>
    <w:rsid w:val="00BC5F5C"/>
    <w:rsid w:val="00BD4EA1"/>
    <w:rsid w:val="00BE11C1"/>
    <w:rsid w:val="00BE3076"/>
    <w:rsid w:val="00BF555D"/>
    <w:rsid w:val="00C11DFC"/>
    <w:rsid w:val="00C21F4C"/>
    <w:rsid w:val="00C40682"/>
    <w:rsid w:val="00C640F2"/>
    <w:rsid w:val="00CA0C04"/>
    <w:rsid w:val="00CB5BDA"/>
    <w:rsid w:val="00CC65B9"/>
    <w:rsid w:val="00CD2A8F"/>
    <w:rsid w:val="00CD7EC8"/>
    <w:rsid w:val="00CE2D33"/>
    <w:rsid w:val="00CF5E90"/>
    <w:rsid w:val="00D142D8"/>
    <w:rsid w:val="00D2024B"/>
    <w:rsid w:val="00D4547D"/>
    <w:rsid w:val="00D45953"/>
    <w:rsid w:val="00D50AE6"/>
    <w:rsid w:val="00D57491"/>
    <w:rsid w:val="00D736B0"/>
    <w:rsid w:val="00D80F94"/>
    <w:rsid w:val="00D858F1"/>
    <w:rsid w:val="00D86CC0"/>
    <w:rsid w:val="00D97707"/>
    <w:rsid w:val="00DA7801"/>
    <w:rsid w:val="00DB0B18"/>
    <w:rsid w:val="00DC6323"/>
    <w:rsid w:val="00E04DB7"/>
    <w:rsid w:val="00E0516F"/>
    <w:rsid w:val="00E1053F"/>
    <w:rsid w:val="00E16F13"/>
    <w:rsid w:val="00E357C4"/>
    <w:rsid w:val="00E40873"/>
    <w:rsid w:val="00E562D2"/>
    <w:rsid w:val="00E71C87"/>
    <w:rsid w:val="00E76BC8"/>
    <w:rsid w:val="00E839E4"/>
    <w:rsid w:val="00E91CD4"/>
    <w:rsid w:val="00E95023"/>
    <w:rsid w:val="00EA7FFD"/>
    <w:rsid w:val="00ED1007"/>
    <w:rsid w:val="00ED747C"/>
    <w:rsid w:val="00EE71D1"/>
    <w:rsid w:val="00F00B2A"/>
    <w:rsid w:val="00F04170"/>
    <w:rsid w:val="00F043D5"/>
    <w:rsid w:val="00F15FF7"/>
    <w:rsid w:val="00F33143"/>
    <w:rsid w:val="00F4519A"/>
    <w:rsid w:val="00F46255"/>
    <w:rsid w:val="00F608A3"/>
    <w:rsid w:val="00F65DFC"/>
    <w:rsid w:val="00F776F0"/>
    <w:rsid w:val="00F86EA4"/>
    <w:rsid w:val="00FA3B3F"/>
    <w:rsid w:val="00FA5777"/>
    <w:rsid w:val="00FB452A"/>
    <w:rsid w:val="00FB4998"/>
    <w:rsid w:val="00FC0FA8"/>
    <w:rsid w:val="00FC763A"/>
    <w:rsid w:val="00FD5C3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43C4"/>
  <w15:chartTrackingRefBased/>
  <w15:docId w15:val="{0F7A1EEC-EBA2-4407-B28C-2E66E05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3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67E3"/>
    <w:rPr>
      <w:i/>
      <w:iCs/>
    </w:rPr>
  </w:style>
  <w:style w:type="paragraph" w:styleId="Prrafodelista">
    <w:name w:val="List Paragraph"/>
    <w:basedOn w:val="Normal"/>
    <w:uiPriority w:val="34"/>
    <w:qFormat/>
    <w:rsid w:val="00F46255"/>
    <w:pPr>
      <w:ind w:left="720"/>
      <w:contextualSpacing/>
    </w:pPr>
  </w:style>
  <w:style w:type="paragraph" w:styleId="Sinespaciado">
    <w:name w:val="No Spacing"/>
    <w:uiPriority w:val="1"/>
    <w:qFormat/>
    <w:rsid w:val="00F608A3"/>
    <w:pPr>
      <w:spacing w:after="0" w:line="240" w:lineRule="auto"/>
    </w:pPr>
  </w:style>
  <w:style w:type="paragraph" w:customStyle="1" w:styleId="paragraph">
    <w:name w:val="paragraph"/>
    <w:basedOn w:val="Normal"/>
    <w:rsid w:val="0079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95AD3"/>
  </w:style>
  <w:style w:type="character" w:customStyle="1" w:styleId="Ttulo1Car">
    <w:name w:val="Título 1 Car"/>
    <w:basedOn w:val="Fuentedeprrafopredeter"/>
    <w:link w:val="Ttulo1"/>
    <w:uiPriority w:val="9"/>
    <w:rsid w:val="00213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C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B16"/>
  </w:style>
  <w:style w:type="paragraph" w:styleId="Piedepgina">
    <w:name w:val="footer"/>
    <w:basedOn w:val="Normal"/>
    <w:link w:val="PiedepginaCar"/>
    <w:uiPriority w:val="99"/>
    <w:unhideWhenUsed/>
    <w:rsid w:val="005C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B16"/>
  </w:style>
  <w:style w:type="character" w:styleId="Hipervnculo">
    <w:name w:val="Hyperlink"/>
    <w:basedOn w:val="Fuentedeprrafopredeter"/>
    <w:uiPriority w:val="99"/>
    <w:unhideWhenUsed/>
    <w:rsid w:val="00D9770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lentocervece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Metadata/metadata.xml><?xml version="1.0" encoding="utf-8" standalone="yes"?><metadata xmlns:m="http://www.titus.com/ns/AB InBev" id="225a9a23-b230-4624-8a8f-c76634749c4b"><m:ABClassification value="StrictlyConfidential"><alt>ABClassification=StrictlyConfidential</alt></m:ABClassification></metadata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sibrian</dc:creator>
  <cp:keywords/>
  <dc:description/>
  <cp:lastModifiedBy>MYCES LIC</cp:lastModifiedBy>
  <cp:revision>39</cp:revision>
  <dcterms:created xsi:type="dcterms:W3CDTF">2023-05-18T15:44:00Z</dcterms:created>
  <dcterms:modified xsi:type="dcterms:W3CDTF">2023-05-22T17:33:00Z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68106433-4006-4254-8193-589fb6f647f4</vt:lpwstr>
  </property>
  <property fmtid="{D5CDD505-2E9C-101B-9397-08002B2CF9AE}" pid="3" name="ABClassification">
    <vt:lpwstr>StrictlyConfidential</vt:lpwstr>
  </property>
</Properties>
</file>